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85082" w14:textId="735C3806" w:rsidR="00DA4070" w:rsidRPr="007E1A2A" w:rsidRDefault="00FE79B3" w:rsidP="00DA4070">
      <w:pPr>
        <w:pStyle w:val="Nzev"/>
      </w:pPr>
      <w:r>
        <w:t>Upřesnění zpracování sítí technické infrastrukt</w:t>
      </w:r>
      <w:r w:rsidR="0074692B">
        <w:t>ury</w:t>
      </w:r>
    </w:p>
    <w:p w14:paraId="0F954AB2" w14:textId="77777777" w:rsidR="00DA4070" w:rsidRDefault="00DA4070" w:rsidP="00DA4070"/>
    <w:p w14:paraId="6D5F3C5E" w14:textId="795893D9" w:rsidR="00DA4070" w:rsidRDefault="00DA4070" w:rsidP="00DA4070">
      <w:pPr>
        <w:tabs>
          <w:tab w:val="left" w:pos="284"/>
        </w:tabs>
        <w:spacing w:after="0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FAQ </w:t>
      </w:r>
      <w:r w:rsidR="00371DE3">
        <w:rPr>
          <w:rFonts w:ascii="Calibri" w:eastAsia="Times New Roman" w:hAnsi="Calibri" w:cs="Calibri"/>
        </w:rPr>
        <w:t>p</w:t>
      </w:r>
      <w:r w:rsidR="00FE79B3">
        <w:rPr>
          <w:rFonts w:ascii="Calibri" w:eastAsia="Times New Roman" w:hAnsi="Calibri" w:cs="Calibri"/>
        </w:rPr>
        <w:t>ořizování dat TI</w:t>
      </w:r>
    </w:p>
    <w:p w14:paraId="799BDAB4" w14:textId="77777777" w:rsidR="00DA4070" w:rsidRPr="00D777FA" w:rsidRDefault="00DA4070" w:rsidP="00DA4070"/>
    <w:p w14:paraId="6B2235A2" w14:textId="77777777" w:rsidR="00DA4070" w:rsidRDefault="00DA4070" w:rsidP="00DA4070">
      <w:pPr>
        <w:rPr>
          <w:sz w:val="24"/>
          <w:szCs w:val="24"/>
          <w:u w:val="single"/>
        </w:rPr>
      </w:pPr>
    </w:p>
    <w:p w14:paraId="1A7066A3" w14:textId="77777777" w:rsidR="00DA4070" w:rsidRDefault="00DA4070" w:rsidP="00DA4070">
      <w:pPr>
        <w:rPr>
          <w:sz w:val="24"/>
          <w:szCs w:val="24"/>
          <w:u w:val="single"/>
        </w:rPr>
      </w:pPr>
    </w:p>
    <w:p w14:paraId="651E4C83" w14:textId="77777777" w:rsidR="00DA4070" w:rsidRDefault="00DA4070" w:rsidP="00DA4070">
      <w:pPr>
        <w:rPr>
          <w:sz w:val="24"/>
          <w:szCs w:val="24"/>
          <w:u w:val="single"/>
        </w:rPr>
      </w:pPr>
    </w:p>
    <w:p w14:paraId="566A1A80" w14:textId="77777777" w:rsidR="00DA4070" w:rsidRDefault="00DA4070" w:rsidP="00DA4070">
      <w:pPr>
        <w:rPr>
          <w:sz w:val="24"/>
          <w:szCs w:val="24"/>
          <w:u w:val="single"/>
        </w:rPr>
      </w:pPr>
    </w:p>
    <w:p w14:paraId="3F878355" w14:textId="77777777" w:rsidR="00DA4070" w:rsidRDefault="00DA4070" w:rsidP="00DA4070">
      <w:pPr>
        <w:rPr>
          <w:sz w:val="24"/>
          <w:szCs w:val="24"/>
          <w:u w:val="single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23539913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4CC61DC2" w14:textId="77777777" w:rsidR="00DA4070" w:rsidRDefault="00DA4070" w:rsidP="00DA4070">
          <w:pPr>
            <w:pStyle w:val="Nadpisobsahu"/>
          </w:pPr>
          <w:r>
            <w:t>Obsah</w:t>
          </w:r>
        </w:p>
        <w:p w14:paraId="7EC9740A" w14:textId="2DFF3D57" w:rsidR="001A4E94" w:rsidRDefault="00DA4070">
          <w:pPr>
            <w:pStyle w:val="Obsah2"/>
            <w:rPr>
              <w:rFonts w:eastAsiaTheme="minorEastAsia"/>
              <w:noProof/>
              <w:lang w:eastAsia="cs-CZ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06363858" w:history="1">
            <w:r w:rsidR="001A4E94" w:rsidRPr="0005721C">
              <w:rPr>
                <w:rStyle w:val="Hypertextovodkaz"/>
                <w:noProof/>
              </w:rPr>
              <w:t>1.</w:t>
            </w:r>
            <w:r w:rsidR="001A4E94">
              <w:rPr>
                <w:rFonts w:eastAsiaTheme="minorEastAsia"/>
                <w:noProof/>
                <w:lang w:eastAsia="cs-CZ"/>
              </w:rPr>
              <w:tab/>
            </w:r>
            <w:r w:rsidR="001A4E94" w:rsidRPr="0005721C">
              <w:rPr>
                <w:rStyle w:val="Hypertextovodkaz"/>
                <w:noProof/>
              </w:rPr>
              <w:t>TI – kanalizace</w:t>
            </w:r>
            <w:r w:rsidR="001A4E94">
              <w:rPr>
                <w:noProof/>
                <w:webHidden/>
              </w:rPr>
              <w:tab/>
            </w:r>
            <w:r w:rsidR="001A4E94">
              <w:rPr>
                <w:noProof/>
                <w:webHidden/>
              </w:rPr>
              <w:fldChar w:fldCharType="begin"/>
            </w:r>
            <w:r w:rsidR="001A4E94">
              <w:rPr>
                <w:noProof/>
                <w:webHidden/>
              </w:rPr>
              <w:instrText xml:space="preserve"> PAGEREF _Toc106363858 \h </w:instrText>
            </w:r>
            <w:r w:rsidR="001A4E94">
              <w:rPr>
                <w:noProof/>
                <w:webHidden/>
              </w:rPr>
            </w:r>
            <w:r w:rsidR="001A4E94">
              <w:rPr>
                <w:noProof/>
                <w:webHidden/>
              </w:rPr>
              <w:fldChar w:fldCharType="separate"/>
            </w:r>
            <w:r w:rsidR="001A4E94">
              <w:rPr>
                <w:noProof/>
                <w:webHidden/>
              </w:rPr>
              <w:t>2</w:t>
            </w:r>
            <w:r w:rsidR="001A4E94">
              <w:rPr>
                <w:noProof/>
                <w:webHidden/>
              </w:rPr>
              <w:fldChar w:fldCharType="end"/>
            </w:r>
          </w:hyperlink>
        </w:p>
        <w:p w14:paraId="11759EAB" w14:textId="2581A190" w:rsidR="001A4E94" w:rsidRDefault="001A4E94">
          <w:pPr>
            <w:pStyle w:val="Obsah2"/>
            <w:rPr>
              <w:rFonts w:eastAsiaTheme="minorEastAsia"/>
              <w:noProof/>
              <w:lang w:eastAsia="cs-CZ"/>
            </w:rPr>
          </w:pPr>
          <w:hyperlink w:anchor="_Toc106363859" w:history="1">
            <w:r w:rsidRPr="0005721C">
              <w:rPr>
                <w:rStyle w:val="Hypertextovodkaz"/>
                <w:noProof/>
              </w:rPr>
              <w:t>2.</w:t>
            </w:r>
            <w:r>
              <w:rPr>
                <w:rFonts w:eastAsiaTheme="minorEastAsia"/>
                <w:noProof/>
                <w:lang w:eastAsia="cs-CZ"/>
              </w:rPr>
              <w:tab/>
            </w:r>
            <w:r w:rsidRPr="0005721C">
              <w:rPr>
                <w:rStyle w:val="Hypertextovodkaz"/>
                <w:noProof/>
              </w:rPr>
              <w:t>Nadzemní TI vedoucí po podpěrných bodech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_Toc106363859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854C37C" w14:textId="51D7C0B7" w:rsidR="001A4E94" w:rsidRDefault="001A4E94">
          <w:pPr>
            <w:pStyle w:val="Obsah2"/>
            <w:rPr>
              <w:rFonts w:eastAsiaTheme="minorEastAsia"/>
              <w:noProof/>
              <w:lang w:eastAsia="cs-CZ"/>
            </w:rPr>
          </w:pPr>
          <w:hyperlink w:anchor="_Toc106363860" w:history="1">
            <w:r w:rsidRPr="0005721C">
              <w:rPr>
                <w:rStyle w:val="Hypertextovodkaz"/>
                <w:noProof/>
              </w:rPr>
              <w:t>3.</w:t>
            </w:r>
            <w:r>
              <w:rPr>
                <w:rFonts w:eastAsiaTheme="minorEastAsia"/>
                <w:noProof/>
                <w:lang w:eastAsia="cs-CZ"/>
              </w:rPr>
              <w:tab/>
            </w:r>
            <w:r w:rsidRPr="0005721C">
              <w:rPr>
                <w:rStyle w:val="Hypertextovodkaz"/>
                <w:noProof/>
              </w:rPr>
              <w:t>Atribut LEVEL u sítí TI - úroveň umístění objektu TI vzhledem k povrchu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_Toc106363860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6DC6330" w14:textId="16E83593" w:rsidR="001A4E94" w:rsidRDefault="001A4E94">
          <w:pPr>
            <w:pStyle w:val="Obsah2"/>
            <w:rPr>
              <w:rFonts w:eastAsiaTheme="minorEastAsia"/>
              <w:noProof/>
              <w:lang w:eastAsia="cs-CZ"/>
            </w:rPr>
          </w:pPr>
          <w:hyperlink w:anchor="_Toc106363861" w:history="1">
            <w:r w:rsidRPr="0005721C">
              <w:rPr>
                <w:rStyle w:val="Hypertextovodkaz"/>
                <w:noProof/>
              </w:rPr>
              <w:t>4.</w:t>
            </w:r>
            <w:r>
              <w:rPr>
                <w:rFonts w:eastAsiaTheme="minorEastAsia"/>
                <w:noProof/>
                <w:lang w:eastAsia="cs-CZ"/>
              </w:rPr>
              <w:tab/>
            </w:r>
            <w:r w:rsidRPr="0005721C">
              <w:rPr>
                <w:rStyle w:val="Hypertextovodkaz"/>
                <w:noProof/>
              </w:rPr>
              <w:t>Ostatní doplnění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_Toc106363861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E42D4E1" w14:textId="1FD5D493" w:rsidR="00DA4070" w:rsidRDefault="00DA4070" w:rsidP="00DA4070">
          <w:r>
            <w:rPr>
              <w:b/>
              <w:bCs/>
            </w:rPr>
            <w:fldChar w:fldCharType="end"/>
          </w:r>
        </w:p>
      </w:sdtContent>
    </w:sdt>
    <w:p w14:paraId="54ED9234" w14:textId="77777777" w:rsidR="00DA4070" w:rsidRDefault="00DA4070" w:rsidP="00DA4070">
      <w:pPr>
        <w:rPr>
          <w:sz w:val="24"/>
          <w:szCs w:val="24"/>
          <w:u w:val="single"/>
        </w:rPr>
      </w:pPr>
    </w:p>
    <w:p w14:paraId="06D8A500" w14:textId="77777777" w:rsidR="00DA4070" w:rsidRDefault="00DA4070" w:rsidP="00DA4070">
      <w:pPr>
        <w:rPr>
          <w:sz w:val="24"/>
          <w:szCs w:val="24"/>
          <w:u w:val="single"/>
        </w:rPr>
      </w:pPr>
    </w:p>
    <w:p w14:paraId="403EAE5E" w14:textId="77777777" w:rsidR="00DA4070" w:rsidRDefault="00DA4070" w:rsidP="00DA4070">
      <w:pPr>
        <w:rPr>
          <w:sz w:val="24"/>
          <w:szCs w:val="24"/>
          <w:u w:val="single"/>
        </w:rPr>
      </w:pPr>
    </w:p>
    <w:p w14:paraId="3FB41CEC" w14:textId="77777777" w:rsidR="00DA4070" w:rsidRDefault="00DA4070" w:rsidP="00DA4070">
      <w:pPr>
        <w:rPr>
          <w:sz w:val="24"/>
          <w:szCs w:val="24"/>
          <w:u w:val="single"/>
        </w:rPr>
      </w:pPr>
    </w:p>
    <w:p w14:paraId="7BC65C3A" w14:textId="77777777" w:rsidR="003E365B" w:rsidRPr="00BB4E61" w:rsidRDefault="003E365B" w:rsidP="00DA4070">
      <w:pPr>
        <w:rPr>
          <w:sz w:val="24"/>
          <w:szCs w:val="24"/>
        </w:rPr>
      </w:pPr>
      <w:r w:rsidRPr="00BB4E61">
        <w:rPr>
          <w:sz w:val="24"/>
          <w:szCs w:val="24"/>
        </w:rPr>
        <w:t>Seznam zkratek:</w:t>
      </w:r>
    </w:p>
    <w:p w14:paraId="2599496C" w14:textId="63F1F6F1" w:rsidR="00487192" w:rsidRDefault="00487192" w:rsidP="00BB4E61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DMR 5G – digitální model reliéfu ČR 5. generace</w:t>
      </w:r>
    </w:p>
    <w:p w14:paraId="79A94CB2" w14:textId="54DFB7C1" w:rsidR="003E365B" w:rsidRDefault="003E365B" w:rsidP="00BB4E61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BB4E61">
        <w:rPr>
          <w:sz w:val="24"/>
          <w:szCs w:val="24"/>
        </w:rPr>
        <w:t>TI – technická infrastruktura</w:t>
      </w:r>
    </w:p>
    <w:p w14:paraId="482DF27B" w14:textId="1E3808F9" w:rsidR="00487192" w:rsidRPr="00BB4E61" w:rsidRDefault="00487192" w:rsidP="00BB4E61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VO – veřejné osvětlení</w:t>
      </w:r>
    </w:p>
    <w:p w14:paraId="6EF03B14" w14:textId="476A522F" w:rsidR="003E365B" w:rsidRPr="00BB4E61" w:rsidRDefault="003E365B" w:rsidP="00487192">
      <w:pPr>
        <w:pStyle w:val="Odstavecseseznamem"/>
        <w:rPr>
          <w:sz w:val="24"/>
          <w:szCs w:val="24"/>
        </w:rPr>
      </w:pPr>
    </w:p>
    <w:p w14:paraId="11175632" w14:textId="77777777" w:rsidR="00DA4070" w:rsidRDefault="00DA4070" w:rsidP="00DA4070">
      <w:pPr>
        <w:rPr>
          <w:sz w:val="24"/>
          <w:szCs w:val="24"/>
          <w:u w:val="single"/>
        </w:rPr>
      </w:pPr>
    </w:p>
    <w:p w14:paraId="47526D3E" w14:textId="77777777" w:rsidR="00DA4070" w:rsidRDefault="00DA4070" w:rsidP="00DA4070">
      <w:pPr>
        <w:rPr>
          <w:sz w:val="24"/>
          <w:szCs w:val="24"/>
          <w:u w:val="single"/>
        </w:rPr>
      </w:pPr>
    </w:p>
    <w:p w14:paraId="4035BC64" w14:textId="7773DEF0" w:rsidR="00DA4070" w:rsidRPr="00F762A9" w:rsidRDefault="00DA4070" w:rsidP="00DA4070">
      <w:r w:rsidRPr="00F762A9">
        <w:t>Verze 1.</w:t>
      </w:r>
      <w:r w:rsidR="00C61309">
        <w:t>2</w:t>
      </w:r>
      <w:r w:rsidRPr="00F762A9">
        <w:t xml:space="preserve"> z </w:t>
      </w:r>
      <w:r w:rsidR="00C61309">
        <w:t>17</w:t>
      </w:r>
      <w:r w:rsidRPr="00F762A9">
        <w:t>.</w:t>
      </w:r>
      <w:r>
        <w:t xml:space="preserve"> </w:t>
      </w:r>
      <w:r w:rsidR="00260A97">
        <w:t>6</w:t>
      </w:r>
      <w:r>
        <w:t>. 2</w:t>
      </w:r>
      <w:r w:rsidRPr="00F762A9">
        <w:t>022</w:t>
      </w:r>
      <w:r w:rsidRPr="00F762A9">
        <w:br w:type="page"/>
      </w:r>
    </w:p>
    <w:p w14:paraId="68890C23" w14:textId="00B7FEA2" w:rsidR="00DA4070" w:rsidRDefault="00487192" w:rsidP="00DA4070">
      <w:pPr>
        <w:pStyle w:val="Nadpis2"/>
      </w:pPr>
      <w:bookmarkStart w:id="0" w:name="_Toc106363858"/>
      <w:r>
        <w:lastRenderedPageBreak/>
        <w:t>TI – kanalizace</w:t>
      </w:r>
      <w:bookmarkEnd w:id="0"/>
    </w:p>
    <w:p w14:paraId="5F9F0E2B" w14:textId="634FA8D2" w:rsidR="00FB07AF" w:rsidRPr="000745D2" w:rsidRDefault="00FB07AF" w:rsidP="00487192">
      <w:pPr>
        <w:pStyle w:val="Odstavecseseznamem"/>
        <w:numPr>
          <w:ilvl w:val="0"/>
          <w:numId w:val="5"/>
        </w:numPr>
        <w:jc w:val="both"/>
      </w:pPr>
      <w:r w:rsidRPr="000745D2">
        <w:t xml:space="preserve">Linie kanalizace </w:t>
      </w:r>
      <w:r w:rsidR="002450FB">
        <w:t>může</w:t>
      </w:r>
      <w:r w:rsidR="008F3436">
        <w:t xml:space="preserve"> být</w:t>
      </w:r>
      <w:r w:rsidRPr="000745D2">
        <w:t xml:space="preserve"> v šachtě přerušená, všechny přítoky a odtok se spojují do jednoho bodu v souřadnici X, Y a výška těchto bodů je daná jejich skutečnou výškou</w:t>
      </w:r>
      <w:r w:rsidR="008F3436">
        <w:t>.</w:t>
      </w:r>
      <w:r w:rsidRPr="000745D2">
        <w:t xml:space="preserve"> </w:t>
      </w:r>
      <w:proofErr w:type="gramStart"/>
      <w:r w:rsidR="00CB6EFD">
        <w:t xml:space="preserve">Nebo </w:t>
      </w:r>
      <w:r w:rsidRPr="000745D2">
        <w:t xml:space="preserve"> jsou</w:t>
      </w:r>
      <w:proofErr w:type="gramEnd"/>
      <w:r w:rsidRPr="000745D2">
        <w:t xml:space="preserve"> linie přítoků napojeny na bod odtoku, tzn. všechny linie mají stejnou výšku. Průměry a materiály se vyplňují, pokud jsou předány v podkladech, nebo jsou v rámci zaměření jednoznačně pohledově identifikovatelné, nedochází k vyšetření těchto informací.</w:t>
      </w:r>
    </w:p>
    <w:p w14:paraId="73EF650E" w14:textId="1B6B061E" w:rsidR="00FB07AF" w:rsidRPr="000745D2" w:rsidRDefault="00FB07AF" w:rsidP="00487192">
      <w:pPr>
        <w:pStyle w:val="Odstavecseseznamem"/>
        <w:numPr>
          <w:ilvl w:val="0"/>
          <w:numId w:val="5"/>
        </w:numPr>
        <w:jc w:val="both"/>
        <w:rPr>
          <w:i/>
          <w:iCs/>
        </w:rPr>
      </w:pPr>
      <w:r w:rsidRPr="000745D2">
        <w:t xml:space="preserve">Pokud </w:t>
      </w:r>
      <w:r w:rsidR="005767B2">
        <w:t xml:space="preserve">jsou </w:t>
      </w:r>
      <w:r w:rsidRPr="000745D2">
        <w:t xml:space="preserve">u kanalizace změřeny dva bodové objekty (typicky šachty), tj. jsou ve třetí třídě přesnosti, ale </w:t>
      </w:r>
      <w:r w:rsidRPr="000745D2">
        <w:rPr>
          <w:color w:val="000000" w:themeColor="text1"/>
        </w:rPr>
        <w:t>není jistý průběh kanalizace mezi těmito body (typicky dešťová kanalizace v uzavřených areálech), bude linie kanalizace v třídě přesnosti 9 a způsob pořízení měřením po záhozu</w:t>
      </w:r>
      <w:r>
        <w:rPr>
          <w:color w:val="000000" w:themeColor="text1"/>
        </w:rPr>
        <w:t xml:space="preserve"> (viz obrázek)</w:t>
      </w:r>
      <w:r w:rsidRPr="000745D2">
        <w:rPr>
          <w:color w:val="000000" w:themeColor="text1"/>
        </w:rPr>
        <w:t xml:space="preserve">. Tyto specifické </w:t>
      </w:r>
      <w:r w:rsidRPr="000745D2">
        <w:t>situace budou popsány v technické zprávě.</w:t>
      </w:r>
    </w:p>
    <w:p w14:paraId="4204B755" w14:textId="77777777" w:rsidR="00FB07AF" w:rsidRPr="000745D2" w:rsidRDefault="00FB07AF" w:rsidP="00FB07AF">
      <w:pPr>
        <w:pStyle w:val="Odstavecseseznamem"/>
        <w:rPr>
          <w:i/>
          <w:iCs/>
        </w:rPr>
      </w:pPr>
    </w:p>
    <w:p w14:paraId="49FA0B6C" w14:textId="1107284B" w:rsidR="00FB07AF" w:rsidRDefault="00FB07AF" w:rsidP="00CB6EFD">
      <w:pPr>
        <w:pStyle w:val="Odstavecseseznamem"/>
        <w:jc w:val="center"/>
        <w:rPr>
          <w:i/>
          <w:iCs/>
        </w:rPr>
      </w:pPr>
      <w:r w:rsidRPr="000745D2">
        <w:rPr>
          <w:noProof/>
        </w:rPr>
        <w:drawing>
          <wp:inline distT="0" distB="0" distL="0" distR="0" wp14:anchorId="49C6ABF6" wp14:editId="65BFD07F">
            <wp:extent cx="3810000" cy="3400944"/>
            <wp:effectExtent l="0" t="0" r="0" b="9525"/>
            <wp:docPr id="1" name="Obrázek 1" descr="Obsah obrázku text, mapa, obloha, několik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text, mapa, obloha, několik&#10;&#10;Popis byl vytvořen automaticky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851207" cy="3437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A16D7B" w14:textId="3FA3E36B" w:rsidR="00CB6EFD" w:rsidRDefault="00CB6EFD" w:rsidP="00CB6EFD">
      <w:pPr>
        <w:pStyle w:val="Odstavecseseznamem"/>
        <w:jc w:val="center"/>
        <w:rPr>
          <w:i/>
          <w:iCs/>
        </w:rPr>
      </w:pPr>
      <w:r>
        <w:rPr>
          <w:i/>
          <w:iCs/>
        </w:rPr>
        <w:t>Obr. 1</w:t>
      </w:r>
      <w:r w:rsidR="00932C89">
        <w:rPr>
          <w:i/>
          <w:iCs/>
        </w:rPr>
        <w:t>:</w:t>
      </w:r>
      <w:r>
        <w:rPr>
          <w:i/>
          <w:iCs/>
        </w:rPr>
        <w:t xml:space="preserve"> Dešťová kanalizace v areálu</w:t>
      </w:r>
    </w:p>
    <w:p w14:paraId="18951C62" w14:textId="77777777" w:rsidR="00FB07AF" w:rsidRPr="000745D2" w:rsidRDefault="00FB07AF" w:rsidP="00FB07AF">
      <w:pPr>
        <w:pStyle w:val="Odstavecseseznamem"/>
      </w:pPr>
    </w:p>
    <w:p w14:paraId="3EB6B852" w14:textId="675D0AA0" w:rsidR="002A0694" w:rsidRDefault="00FB07AF" w:rsidP="00487192">
      <w:pPr>
        <w:pStyle w:val="Odstavecseseznamem"/>
        <w:numPr>
          <w:ilvl w:val="0"/>
          <w:numId w:val="4"/>
        </w:numPr>
        <w:jc w:val="both"/>
      </w:pPr>
      <w:r w:rsidRPr="00D65388">
        <w:t>Bodový objekt kanalizace se skládá ze dvou bodů o stejné polohové souřadnici. V levelu 0 – je povrchový znak s výškou na terénu a v levelu -1 je vlastní objekt, například šachta. Tento bod je ve skutečné výšce, resp. hloubce, v případě kanalizace ve výšce odtoku.</w:t>
      </w:r>
    </w:p>
    <w:p w14:paraId="3B1991BE" w14:textId="516AD0EC" w:rsidR="00FB07AF" w:rsidRPr="00D65388" w:rsidRDefault="009F1121" w:rsidP="00FB07AF">
      <w:pPr>
        <w:pStyle w:val="Nadpis2"/>
      </w:pPr>
      <w:bookmarkStart w:id="1" w:name="_Toc106363859"/>
      <w:r>
        <w:t>N</w:t>
      </w:r>
      <w:r w:rsidR="00FB07AF">
        <w:t>adzemní TI vedoucí po podpěrných bodech</w:t>
      </w:r>
      <w:bookmarkEnd w:id="1"/>
    </w:p>
    <w:p w14:paraId="48D722EC" w14:textId="330C4612" w:rsidR="00FB07AF" w:rsidRDefault="00FB07AF" w:rsidP="00FE79B3">
      <w:pPr>
        <w:pStyle w:val="Odstavecseseznamem"/>
        <w:numPr>
          <w:ilvl w:val="0"/>
          <w:numId w:val="4"/>
        </w:numPr>
        <w:jc w:val="both"/>
      </w:pPr>
      <w:r w:rsidRPr="00D65388">
        <w:t>Nadzemní síť, vedoucí po podpěrných bodech (sloupy, stožáry), se mapuje v levelu +1 a výšky podpěrných bodů jsou měřeny na terénu</w:t>
      </w:r>
      <w:r w:rsidR="00CB6EFD">
        <w:t>.</w:t>
      </w:r>
      <w:r w:rsidRPr="00D65388">
        <w:t xml:space="preserve"> </w:t>
      </w:r>
      <w:r w:rsidR="00CB6EFD">
        <w:t>S</w:t>
      </w:r>
      <w:r w:rsidRPr="00D65388">
        <w:t xml:space="preserve">pojnice sítí TI se </w:t>
      </w:r>
      <w:proofErr w:type="gramStart"/>
      <w:r w:rsidRPr="00D65388">
        <w:t>vytváří</w:t>
      </w:r>
      <w:proofErr w:type="gramEnd"/>
      <w:r w:rsidRPr="00D65388">
        <w:t xml:space="preserve"> spojením těchto zaměřených bodů. Pokud </w:t>
      </w:r>
      <w:r w:rsidR="00CB6EFD">
        <w:t xml:space="preserve">je </w:t>
      </w:r>
      <w:r w:rsidRPr="00D65388">
        <w:t xml:space="preserve">na podpěrných bodech více sítí TI, </w:t>
      </w:r>
      <w:proofErr w:type="gramStart"/>
      <w:r w:rsidRPr="00D65388">
        <w:t>vytváří</w:t>
      </w:r>
      <w:proofErr w:type="gramEnd"/>
      <w:r w:rsidRPr="00D65388">
        <w:t xml:space="preserve"> se duplicitní linie s různými atributy pro daný typ TI.</w:t>
      </w:r>
    </w:p>
    <w:p w14:paraId="00638836" w14:textId="19BB27DE" w:rsidR="00FB07AF" w:rsidRDefault="00FB07AF" w:rsidP="00FE79B3">
      <w:pPr>
        <w:pStyle w:val="Odstavecseseznamem"/>
        <w:numPr>
          <w:ilvl w:val="0"/>
          <w:numId w:val="4"/>
        </w:numPr>
        <w:jc w:val="both"/>
      </w:pPr>
      <w:r>
        <w:t>Pokud zaměřuji síť TI vedoucí po podpěrných bodech, zaměřuji tyto podpěrné body vždy, i</w:t>
      </w:r>
      <w:r w:rsidR="009F1121">
        <w:t> </w:t>
      </w:r>
      <w:proofErr w:type="gramStart"/>
      <w:r>
        <w:t>když  patří</w:t>
      </w:r>
      <w:proofErr w:type="gramEnd"/>
      <w:r>
        <w:t xml:space="preserve"> jinému vlastníkovi</w:t>
      </w:r>
      <w:r w:rsidR="00CB6EFD">
        <w:t xml:space="preserve"> TI</w:t>
      </w:r>
      <w:r>
        <w:t>.</w:t>
      </w:r>
    </w:p>
    <w:p w14:paraId="47BC64F0" w14:textId="31C2A25C" w:rsidR="00783A0B" w:rsidRDefault="00C61309" w:rsidP="009F1121">
      <w:pPr>
        <w:pStyle w:val="Nadpis2"/>
      </w:pPr>
      <w:bookmarkStart w:id="2" w:name="_Toc106363860"/>
      <w:r>
        <w:t>Atribut LEVEL</w:t>
      </w:r>
      <w:r w:rsidR="00D52948">
        <w:t xml:space="preserve"> u sítí</w:t>
      </w:r>
      <w:r>
        <w:t xml:space="preserve"> </w:t>
      </w:r>
      <w:proofErr w:type="gramStart"/>
      <w:r w:rsidR="00D52948">
        <w:t xml:space="preserve">TI - </w:t>
      </w:r>
      <w:r>
        <w:t>úroveň</w:t>
      </w:r>
      <w:proofErr w:type="gramEnd"/>
      <w:r>
        <w:t xml:space="preserve"> umístění</w:t>
      </w:r>
      <w:r w:rsidR="00D52948">
        <w:t xml:space="preserve"> </w:t>
      </w:r>
      <w:r w:rsidR="00D52948" w:rsidRPr="00D52948">
        <w:t>objektu TI vzhledem k povrchu</w:t>
      </w:r>
      <w:bookmarkEnd w:id="2"/>
    </w:p>
    <w:p w14:paraId="23702801" w14:textId="474A404F" w:rsidR="00C61309" w:rsidRDefault="00C61309" w:rsidP="00906912">
      <w:r w:rsidRPr="00906912">
        <w:rPr>
          <w:b/>
          <w:bCs/>
        </w:rPr>
        <w:t>Otázka:</w:t>
      </w:r>
      <w:r>
        <w:t xml:space="preserve"> </w:t>
      </w:r>
      <w:r w:rsidRPr="00906912">
        <w:t>Jak přistupovat k vedení sítí, které jsou na mostě</w:t>
      </w:r>
      <w:r w:rsidRPr="00906912">
        <w:t>?</w:t>
      </w:r>
      <w:r w:rsidRPr="00906912">
        <w:t xml:space="preserve"> Mohou nastat různé kombinace:</w:t>
      </w:r>
      <w:r w:rsidRPr="00906912">
        <w:t xml:space="preserve"> n</w:t>
      </w:r>
      <w:r w:rsidRPr="00C61309">
        <w:t>adzemní vedení sítě na mostě – např. trakční vedení</w:t>
      </w:r>
      <w:r w:rsidRPr="00906912">
        <w:t>, vedení na mostním svršku nebo na konzolách z boku mostu</w:t>
      </w:r>
      <w:r w:rsidR="00906912" w:rsidRPr="00906912">
        <w:t xml:space="preserve"> nebo vedení sítě TI uvnitř konstrukce mostu.</w:t>
      </w:r>
    </w:p>
    <w:p w14:paraId="59C1CB61" w14:textId="77777777" w:rsidR="00A10843" w:rsidRDefault="00906912" w:rsidP="00906912">
      <w:r w:rsidRPr="00906912">
        <w:rPr>
          <w:b/>
          <w:bCs/>
        </w:rPr>
        <w:lastRenderedPageBreak/>
        <w:t>Odpověď:</w:t>
      </w:r>
      <w:r>
        <w:rPr>
          <w:b/>
          <w:bCs/>
        </w:rPr>
        <w:t xml:space="preserve"> </w:t>
      </w:r>
      <w:r>
        <w:t>Pro zpracování dat TI platí pro atribut LEVEL základní pravidlo</w:t>
      </w:r>
      <w:r w:rsidR="00A10843">
        <w:t>:</w:t>
      </w:r>
    </w:p>
    <w:p w14:paraId="705C6F04" w14:textId="7DAF7CA0" w:rsidR="00A10843" w:rsidRDefault="00A10843" w:rsidP="00A10843">
      <w:pPr>
        <w:pStyle w:val="Odstavecseseznamem"/>
        <w:numPr>
          <w:ilvl w:val="0"/>
          <w:numId w:val="7"/>
        </w:numPr>
      </w:pPr>
      <w:r>
        <w:t>Podzemní sítě – Level =</w:t>
      </w:r>
      <w:r w:rsidR="00906912">
        <w:t xml:space="preserve"> </w:t>
      </w:r>
      <w:r w:rsidR="00906912" w:rsidRPr="00A10843">
        <w:t>-</w:t>
      </w:r>
      <w:r>
        <w:t>1</w:t>
      </w:r>
    </w:p>
    <w:p w14:paraId="504CF8D7" w14:textId="4C0030A4" w:rsidR="00A10843" w:rsidRDefault="00A10843" w:rsidP="00A10843">
      <w:pPr>
        <w:pStyle w:val="Odstavecseseznamem"/>
        <w:numPr>
          <w:ilvl w:val="0"/>
          <w:numId w:val="7"/>
        </w:numPr>
      </w:pPr>
      <w:r>
        <w:t>Pozemní sítě – Level = 0</w:t>
      </w:r>
    </w:p>
    <w:p w14:paraId="30E8BCEC" w14:textId="4953FCFC" w:rsidR="00906912" w:rsidRDefault="00A10843" w:rsidP="00906912">
      <w:pPr>
        <w:pStyle w:val="Odstavecseseznamem"/>
        <w:numPr>
          <w:ilvl w:val="0"/>
          <w:numId w:val="7"/>
        </w:numPr>
      </w:pPr>
      <w:r>
        <w:t>Nadzemní sítě – Level = 1</w:t>
      </w:r>
    </w:p>
    <w:p w14:paraId="7E392E47" w14:textId="7652FA3D" w:rsidR="00C61309" w:rsidRDefault="00A10843" w:rsidP="00C61309">
      <w:r>
        <w:t xml:space="preserve">Vzájemné vztahy TI vůči ZPS nebo vůči sobě se </w:t>
      </w:r>
      <w:proofErr w:type="gramStart"/>
      <w:r>
        <w:t>neřeší</w:t>
      </w:r>
      <w:proofErr w:type="gramEnd"/>
      <w:r>
        <w:t>.</w:t>
      </w:r>
    </w:p>
    <w:p w14:paraId="191B5A48" w14:textId="23A53822" w:rsidR="00C61309" w:rsidRDefault="00C61309" w:rsidP="00C61309">
      <w:r w:rsidRPr="00C61309">
        <w:drawing>
          <wp:inline distT="0" distB="0" distL="0" distR="0" wp14:anchorId="196B93FE" wp14:editId="1497EE7F">
            <wp:extent cx="5760720" cy="3908425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908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673A75" w14:textId="154E665B" w:rsidR="00C61309" w:rsidRPr="00C61309" w:rsidRDefault="00C61309" w:rsidP="00C61309">
      <w:pPr>
        <w:jc w:val="center"/>
        <w:rPr>
          <w:i/>
          <w:iCs/>
        </w:rPr>
      </w:pPr>
      <w:r w:rsidRPr="00C61309">
        <w:rPr>
          <w:i/>
          <w:iCs/>
        </w:rPr>
        <w:t>Obr. 2: Ukázka zpracování dat TI – atribut level (úroveň umístění</w:t>
      </w:r>
      <w:r w:rsidR="00D52948">
        <w:rPr>
          <w:i/>
          <w:iCs/>
        </w:rPr>
        <w:t xml:space="preserve"> </w:t>
      </w:r>
      <w:r w:rsidR="00D52948" w:rsidRPr="00D52948">
        <w:rPr>
          <w:i/>
          <w:iCs/>
        </w:rPr>
        <w:t>objektu TI vzhledem k povrchu</w:t>
      </w:r>
      <w:r w:rsidRPr="00C61309">
        <w:rPr>
          <w:i/>
          <w:iCs/>
        </w:rPr>
        <w:t>)</w:t>
      </w:r>
    </w:p>
    <w:p w14:paraId="5FF97D0F" w14:textId="5926FCC8" w:rsidR="009F1121" w:rsidRDefault="009F1121" w:rsidP="009F1121">
      <w:pPr>
        <w:pStyle w:val="Nadpis2"/>
      </w:pPr>
      <w:bookmarkStart w:id="3" w:name="_Toc106363861"/>
      <w:r>
        <w:t>Ostatní doplnění</w:t>
      </w:r>
      <w:bookmarkEnd w:id="3"/>
    </w:p>
    <w:p w14:paraId="727BFB96" w14:textId="7024C363" w:rsidR="009F1121" w:rsidRPr="00D65388" w:rsidRDefault="009F1121" w:rsidP="00FE79B3">
      <w:pPr>
        <w:pStyle w:val="Odstavecseseznamem"/>
        <w:numPr>
          <w:ilvl w:val="0"/>
          <w:numId w:val="4"/>
        </w:numPr>
        <w:jc w:val="both"/>
      </w:pPr>
      <w:r w:rsidRPr="00D65388">
        <w:t>U sítí elektro, VO apod., které nemají zařízení (bodový objekt) pod terénem bude zákres v</w:t>
      </w:r>
      <w:r>
        <w:t> </w:t>
      </w:r>
      <w:r w:rsidRPr="00D65388">
        <w:t>místě zařízení sítě (například skříň) zakreslen pomocí objektu "zařízení X</w:t>
      </w:r>
      <w:r>
        <w:t>Y</w:t>
      </w:r>
      <w:r w:rsidRPr="00D65388">
        <w:t xml:space="preserve"> sítě" s odpovídající hodnotou atributu typ a levelem 0 a objekt "povrchový znak TI" nebude vůbec zakreslen.</w:t>
      </w:r>
    </w:p>
    <w:p w14:paraId="056D363E" w14:textId="0305378B" w:rsidR="00FB07AF" w:rsidRPr="00846F24" w:rsidRDefault="00FB07AF" w:rsidP="00FE79B3">
      <w:pPr>
        <w:pStyle w:val="Odstavecseseznamem"/>
        <w:numPr>
          <w:ilvl w:val="0"/>
          <w:numId w:val="4"/>
        </w:numPr>
        <w:jc w:val="both"/>
        <w:rPr>
          <w:color w:val="000000" w:themeColor="text1"/>
        </w:rPr>
      </w:pPr>
      <w:r w:rsidRPr="00774DA2">
        <w:rPr>
          <w:color w:val="000000" w:themeColor="text1"/>
        </w:rPr>
        <w:t>Pokud jako podklad ke konsolidaci TI dostanu souřadnice geodeticky měřené sítě TI bez výšek, lze tyto podklady použít ke konsolidaci sítě TI</w:t>
      </w:r>
      <w:r w:rsidR="00932C89">
        <w:rPr>
          <w:color w:val="000000" w:themeColor="text1"/>
        </w:rPr>
        <w:t>.</w:t>
      </w:r>
      <w:r w:rsidRPr="00774DA2">
        <w:rPr>
          <w:color w:val="000000" w:themeColor="text1"/>
        </w:rPr>
        <w:t xml:space="preserve"> </w:t>
      </w:r>
      <w:r w:rsidR="00932C89">
        <w:rPr>
          <w:color w:val="000000" w:themeColor="text1"/>
        </w:rPr>
        <w:t>V</w:t>
      </w:r>
      <w:r w:rsidRPr="00774DA2">
        <w:rPr>
          <w:color w:val="000000" w:themeColor="text1"/>
        </w:rPr>
        <w:t>ýška sítě bude odvozená z dostupných podkladů, například lidarových dat nebo DMR</w:t>
      </w:r>
      <w:r w:rsidR="00487192">
        <w:rPr>
          <w:color w:val="000000" w:themeColor="text1"/>
        </w:rPr>
        <w:t xml:space="preserve"> </w:t>
      </w:r>
      <w:r w:rsidRPr="00774DA2">
        <w:rPr>
          <w:color w:val="000000" w:themeColor="text1"/>
        </w:rPr>
        <w:t>5</w:t>
      </w:r>
      <w:r w:rsidR="00487192">
        <w:rPr>
          <w:color w:val="000000" w:themeColor="text1"/>
        </w:rPr>
        <w:t>G</w:t>
      </w:r>
      <w:r w:rsidRPr="00774DA2">
        <w:rPr>
          <w:color w:val="000000" w:themeColor="text1"/>
        </w:rPr>
        <w:t>, sí</w:t>
      </w:r>
      <w:r w:rsidR="00FE79B3">
        <w:rPr>
          <w:color w:val="000000" w:themeColor="text1"/>
        </w:rPr>
        <w:t>ť</w:t>
      </w:r>
      <w:r w:rsidRPr="00774DA2">
        <w:rPr>
          <w:color w:val="000000" w:themeColor="text1"/>
        </w:rPr>
        <w:t xml:space="preserve"> TI je zakreslená v levelu -1.</w:t>
      </w:r>
    </w:p>
    <w:p w14:paraId="1F947BB5" w14:textId="77777777" w:rsidR="00FA7983" w:rsidRDefault="00FA7983"/>
    <w:sectPr w:rsidR="00FA7983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2AE665" w14:textId="77777777" w:rsidR="00710977" w:rsidRDefault="00710977">
      <w:pPr>
        <w:spacing w:after="0" w:line="240" w:lineRule="auto"/>
      </w:pPr>
      <w:r>
        <w:separator/>
      </w:r>
    </w:p>
  </w:endnote>
  <w:endnote w:type="continuationSeparator" w:id="0">
    <w:p w14:paraId="328ED9CB" w14:textId="77777777" w:rsidR="00710977" w:rsidRDefault="00710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51116262"/>
      <w:docPartObj>
        <w:docPartGallery w:val="Page Numbers (Bottom of Page)"/>
        <w:docPartUnique/>
      </w:docPartObj>
    </w:sdtPr>
    <w:sdtEndPr/>
    <w:sdtContent>
      <w:p w14:paraId="7171C914" w14:textId="27E8CD27" w:rsidR="00EE1347" w:rsidRDefault="00EE1347" w:rsidP="00EE1347">
        <w:pPr>
          <w:pStyle w:val="Zpat"/>
          <w:pBdr>
            <w:top w:val="single" w:sz="4" w:space="1" w:color="auto"/>
          </w:pBdr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26FF">
          <w:rPr>
            <w:noProof/>
          </w:rPr>
          <w:t>4</w:t>
        </w:r>
        <w:r>
          <w:fldChar w:fldCharType="end"/>
        </w:r>
      </w:p>
    </w:sdtContent>
  </w:sdt>
  <w:p w14:paraId="353BEBE4" w14:textId="77777777" w:rsidR="00EE1347" w:rsidRDefault="00EE134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F0EBDE" w14:textId="77777777" w:rsidR="00710977" w:rsidRDefault="00710977">
      <w:pPr>
        <w:spacing w:after="0" w:line="240" w:lineRule="auto"/>
      </w:pPr>
      <w:r>
        <w:separator/>
      </w:r>
    </w:p>
  </w:footnote>
  <w:footnote w:type="continuationSeparator" w:id="0">
    <w:p w14:paraId="132D2AE8" w14:textId="77777777" w:rsidR="00710977" w:rsidRDefault="007109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EE584E"/>
    <w:multiLevelType w:val="hybridMultilevel"/>
    <w:tmpl w:val="16703B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A14040"/>
    <w:multiLevelType w:val="multilevel"/>
    <w:tmpl w:val="3D9C1BA4"/>
    <w:lvl w:ilvl="0">
      <w:start w:val="1"/>
      <w:numFmt w:val="decimal"/>
      <w:pStyle w:val="Nadpis2"/>
      <w:lvlText w:val="%1."/>
      <w:lvlJc w:val="left"/>
      <w:pPr>
        <w:ind w:left="6881" w:hanging="360"/>
      </w:pPr>
    </w:lvl>
    <w:lvl w:ilvl="1">
      <w:start w:val="1"/>
      <w:numFmt w:val="decimal"/>
      <w:pStyle w:val="Odpovdi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FF762BE"/>
    <w:multiLevelType w:val="hybridMultilevel"/>
    <w:tmpl w:val="B7ACD2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2C1ED2"/>
    <w:multiLevelType w:val="hybridMultilevel"/>
    <w:tmpl w:val="16E4A21E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B4A73DD"/>
    <w:multiLevelType w:val="hybridMultilevel"/>
    <w:tmpl w:val="7C80A5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E96A5D"/>
    <w:multiLevelType w:val="hybridMultilevel"/>
    <w:tmpl w:val="AC164038"/>
    <w:lvl w:ilvl="0" w:tplc="CA604642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5B707D"/>
    <w:multiLevelType w:val="hybridMultilevel"/>
    <w:tmpl w:val="570E2D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7604959">
    <w:abstractNumId w:val="1"/>
  </w:num>
  <w:num w:numId="2" w16cid:durableId="211307330">
    <w:abstractNumId w:val="2"/>
  </w:num>
  <w:num w:numId="3" w16cid:durableId="1672491396">
    <w:abstractNumId w:val="3"/>
  </w:num>
  <w:num w:numId="4" w16cid:durableId="1012337978">
    <w:abstractNumId w:val="0"/>
  </w:num>
  <w:num w:numId="5" w16cid:durableId="1147436095">
    <w:abstractNumId w:val="4"/>
  </w:num>
  <w:num w:numId="6" w16cid:durableId="1549802969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4243502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4070"/>
    <w:rsid w:val="00023C31"/>
    <w:rsid w:val="00024EDB"/>
    <w:rsid w:val="00052170"/>
    <w:rsid w:val="00073815"/>
    <w:rsid w:val="00087F80"/>
    <w:rsid w:val="000943FE"/>
    <w:rsid w:val="000A0D7F"/>
    <w:rsid w:val="000D41C3"/>
    <w:rsid w:val="000E1B92"/>
    <w:rsid w:val="000E61AB"/>
    <w:rsid w:val="000E7A39"/>
    <w:rsid w:val="000F212D"/>
    <w:rsid w:val="00116E49"/>
    <w:rsid w:val="00124013"/>
    <w:rsid w:val="00165CF3"/>
    <w:rsid w:val="001A18C1"/>
    <w:rsid w:val="001A4E94"/>
    <w:rsid w:val="002243B8"/>
    <w:rsid w:val="002450FB"/>
    <w:rsid w:val="00260A97"/>
    <w:rsid w:val="002A0694"/>
    <w:rsid w:val="002D0536"/>
    <w:rsid w:val="00371779"/>
    <w:rsid w:val="00371DE3"/>
    <w:rsid w:val="00375E3C"/>
    <w:rsid w:val="00377298"/>
    <w:rsid w:val="003832FE"/>
    <w:rsid w:val="003A3455"/>
    <w:rsid w:val="003C38DB"/>
    <w:rsid w:val="003E3207"/>
    <w:rsid w:val="003E365B"/>
    <w:rsid w:val="00424B42"/>
    <w:rsid w:val="00435B1C"/>
    <w:rsid w:val="004749D9"/>
    <w:rsid w:val="00487192"/>
    <w:rsid w:val="004C625B"/>
    <w:rsid w:val="00536B4D"/>
    <w:rsid w:val="005767B2"/>
    <w:rsid w:val="00590066"/>
    <w:rsid w:val="005A1BDF"/>
    <w:rsid w:val="005B4D03"/>
    <w:rsid w:val="00674DEE"/>
    <w:rsid w:val="006810AB"/>
    <w:rsid w:val="00710977"/>
    <w:rsid w:val="0071163D"/>
    <w:rsid w:val="00722865"/>
    <w:rsid w:val="00733DFF"/>
    <w:rsid w:val="00737205"/>
    <w:rsid w:val="00744480"/>
    <w:rsid w:val="0074692B"/>
    <w:rsid w:val="00760C8A"/>
    <w:rsid w:val="00761F34"/>
    <w:rsid w:val="00783A0B"/>
    <w:rsid w:val="007A4F63"/>
    <w:rsid w:val="007B6611"/>
    <w:rsid w:val="007C26C4"/>
    <w:rsid w:val="0080515C"/>
    <w:rsid w:val="00836F7D"/>
    <w:rsid w:val="008F3436"/>
    <w:rsid w:val="00906912"/>
    <w:rsid w:val="00912B42"/>
    <w:rsid w:val="0092636E"/>
    <w:rsid w:val="00930877"/>
    <w:rsid w:val="00932C89"/>
    <w:rsid w:val="009647E9"/>
    <w:rsid w:val="00976F4D"/>
    <w:rsid w:val="009E5A19"/>
    <w:rsid w:val="009F041B"/>
    <w:rsid w:val="009F1121"/>
    <w:rsid w:val="00A10843"/>
    <w:rsid w:val="00A942B4"/>
    <w:rsid w:val="00AE260D"/>
    <w:rsid w:val="00AF72D4"/>
    <w:rsid w:val="00B04025"/>
    <w:rsid w:val="00B07E01"/>
    <w:rsid w:val="00B17081"/>
    <w:rsid w:val="00B22F40"/>
    <w:rsid w:val="00B246D5"/>
    <w:rsid w:val="00B461B3"/>
    <w:rsid w:val="00B47CFC"/>
    <w:rsid w:val="00B66E78"/>
    <w:rsid w:val="00B95E02"/>
    <w:rsid w:val="00BA24E1"/>
    <w:rsid w:val="00BB4E61"/>
    <w:rsid w:val="00BB4F1E"/>
    <w:rsid w:val="00BE1238"/>
    <w:rsid w:val="00BE5B34"/>
    <w:rsid w:val="00C34277"/>
    <w:rsid w:val="00C47495"/>
    <w:rsid w:val="00C61309"/>
    <w:rsid w:val="00C75C74"/>
    <w:rsid w:val="00CB3B3E"/>
    <w:rsid w:val="00CB6EFD"/>
    <w:rsid w:val="00CB7678"/>
    <w:rsid w:val="00CC567F"/>
    <w:rsid w:val="00D30160"/>
    <w:rsid w:val="00D3256A"/>
    <w:rsid w:val="00D52948"/>
    <w:rsid w:val="00D63A84"/>
    <w:rsid w:val="00DA4070"/>
    <w:rsid w:val="00DA6996"/>
    <w:rsid w:val="00DC1184"/>
    <w:rsid w:val="00DD0C82"/>
    <w:rsid w:val="00DF0C64"/>
    <w:rsid w:val="00DF2E16"/>
    <w:rsid w:val="00DF73A5"/>
    <w:rsid w:val="00E2086C"/>
    <w:rsid w:val="00E3575B"/>
    <w:rsid w:val="00E92CEF"/>
    <w:rsid w:val="00EB4C13"/>
    <w:rsid w:val="00EC26FF"/>
    <w:rsid w:val="00EC41AF"/>
    <w:rsid w:val="00EC7D07"/>
    <w:rsid w:val="00EE1347"/>
    <w:rsid w:val="00FA7983"/>
    <w:rsid w:val="00FB07AF"/>
    <w:rsid w:val="00FD592B"/>
    <w:rsid w:val="00FE7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89BD7"/>
  <w15:docId w15:val="{53B3235A-EFA6-4A8B-BE8D-6403D2CE9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A4070"/>
  </w:style>
  <w:style w:type="paragraph" w:styleId="Nadpis1">
    <w:name w:val="heading 1"/>
    <w:basedOn w:val="Normln"/>
    <w:next w:val="Normln"/>
    <w:link w:val="Nadpis1Char"/>
    <w:uiPriority w:val="9"/>
    <w:qFormat/>
    <w:rsid w:val="00DA407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A4070"/>
    <w:pPr>
      <w:keepNext/>
      <w:keepLines/>
      <w:numPr>
        <w:numId w:val="1"/>
      </w:numPr>
      <w:spacing w:before="120" w:after="0"/>
      <w:ind w:left="36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DA407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Odpovdi2">
    <w:name w:val="Odpovědi 2"/>
    <w:basedOn w:val="Nadpis2"/>
    <w:qFormat/>
    <w:rsid w:val="00DA4070"/>
    <w:pPr>
      <w:numPr>
        <w:ilvl w:val="1"/>
      </w:numPr>
    </w:pPr>
    <w:rPr>
      <w:rFonts w:asciiTheme="minorHAnsi" w:hAnsiTheme="minorHAnsi" w:cstheme="minorHAnsi"/>
      <w:color w:val="000000" w:themeColor="text1"/>
      <w:sz w:val="22"/>
      <w:szCs w:val="22"/>
    </w:rPr>
  </w:style>
  <w:style w:type="character" w:customStyle="1" w:styleId="Nadpis1Char">
    <w:name w:val="Nadpis 1 Char"/>
    <w:basedOn w:val="Standardnpsmoodstavce"/>
    <w:link w:val="Nadpis1"/>
    <w:uiPriority w:val="9"/>
    <w:rsid w:val="00DA407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DA4070"/>
    <w:pPr>
      <w:outlineLvl w:val="9"/>
    </w:pPr>
    <w:rPr>
      <w:lang w:eastAsia="cs-CZ"/>
    </w:rPr>
  </w:style>
  <w:style w:type="paragraph" w:styleId="Obsah2">
    <w:name w:val="toc 2"/>
    <w:basedOn w:val="Normln"/>
    <w:next w:val="Normln"/>
    <w:autoRedefine/>
    <w:uiPriority w:val="39"/>
    <w:unhideWhenUsed/>
    <w:rsid w:val="00DA4070"/>
    <w:pPr>
      <w:tabs>
        <w:tab w:val="left" w:pos="660"/>
        <w:tab w:val="right" w:leader="dot" w:pos="9062"/>
      </w:tabs>
      <w:spacing w:after="100"/>
      <w:ind w:left="220"/>
    </w:pPr>
  </w:style>
  <w:style w:type="character" w:styleId="Hypertextovodkaz">
    <w:name w:val="Hyperlink"/>
    <w:basedOn w:val="Standardnpsmoodstavce"/>
    <w:uiPriority w:val="99"/>
    <w:unhideWhenUsed/>
    <w:rsid w:val="00DA4070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A40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A4070"/>
  </w:style>
  <w:style w:type="paragraph" w:styleId="Zpat">
    <w:name w:val="footer"/>
    <w:basedOn w:val="Normln"/>
    <w:link w:val="ZpatChar"/>
    <w:uiPriority w:val="99"/>
    <w:unhideWhenUsed/>
    <w:rsid w:val="00DA40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A4070"/>
  </w:style>
  <w:style w:type="paragraph" w:styleId="Nzev">
    <w:name w:val="Title"/>
    <w:basedOn w:val="Normln"/>
    <w:next w:val="Normln"/>
    <w:link w:val="NzevChar"/>
    <w:uiPriority w:val="10"/>
    <w:qFormat/>
    <w:rsid w:val="00DA407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A40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Odkaznakoment">
    <w:name w:val="annotation reference"/>
    <w:basedOn w:val="Standardnpsmoodstavce"/>
    <w:uiPriority w:val="99"/>
    <w:semiHidden/>
    <w:unhideWhenUsed/>
    <w:rsid w:val="0007381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7381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7381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7381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73815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BB4E6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66E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6E78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BE5B34"/>
    <w:pPr>
      <w:spacing w:after="0" w:line="240" w:lineRule="auto"/>
    </w:pPr>
  </w:style>
  <w:style w:type="character" w:customStyle="1" w:styleId="apple-converted-space">
    <w:name w:val="apple-converted-space"/>
    <w:basedOn w:val="Standardnpsmoodstavce"/>
    <w:rsid w:val="009069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012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0FC9CAC77DE7D4E947D4280EDFA2ADC" ma:contentTypeVersion="11" ma:contentTypeDescription="Vytvoří nový dokument" ma:contentTypeScope="" ma:versionID="1b1764e259e7fe60076aff7f583a237b">
  <xsd:schema xmlns:xsd="http://www.w3.org/2001/XMLSchema" xmlns:xs="http://www.w3.org/2001/XMLSchema" xmlns:p="http://schemas.microsoft.com/office/2006/metadata/properties" xmlns:ns2="ae170ced-b8cc-434b-ba2d-251ad5b340fd" xmlns:ns3="db7f70fe-1fb0-41d1-b22b-b551911e49fe" targetNamespace="http://schemas.microsoft.com/office/2006/metadata/properties" ma:root="true" ma:fieldsID="26b49d6cf9fd9e55da11d8562b156025" ns2:_="" ns3:_="">
    <xsd:import namespace="ae170ced-b8cc-434b-ba2d-251ad5b340fd"/>
    <xsd:import namespace="db7f70fe-1fb0-41d1-b22b-b551911e49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170ced-b8cc-434b-ba2d-251ad5b340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7f70fe-1fb0-41d1-b22b-b551911e49f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5D4B9E-AAA6-4353-A94E-50C1FA09867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641CF42-A69B-4202-AD59-9E8D4E88CC2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26C9669-0A41-44CC-BB92-7A0B8448430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01A85E6-BBC1-4872-9FA3-72B54487DB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170ced-b8cc-434b-ba2d-251ad5b340fd"/>
    <ds:schemaRef ds:uri="db7f70fe-1fb0-41d1-b22b-b551911e49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497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 Zlinsky E3</Company>
  <LinksUpToDate>false</LinksUpToDate>
  <CharactersWithSpaces>3427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Křeková Irena</dc:creator>
  <cp:keywords/>
  <dc:description/>
  <cp:lastModifiedBy>Křeková Irena</cp:lastModifiedBy>
  <cp:revision>3</cp:revision>
  <dcterms:created xsi:type="dcterms:W3CDTF">2022-06-08T11:26:00Z</dcterms:created>
  <dcterms:modified xsi:type="dcterms:W3CDTF">2022-06-17T11:11:00Z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0x010100A0FC9CAC77DE7D4E947D4280EDFA2ADC</vt:lpwstr>
  </property>
</Properties>
</file>